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6848C" w14:textId="77777777" w:rsidR="004835A4" w:rsidRPr="00064FF9" w:rsidRDefault="00DF7157" w:rsidP="00DF7157">
      <w:pPr>
        <w:pStyle w:val="Default"/>
        <w:jc w:val="center"/>
        <w:rPr>
          <w:rFonts w:ascii="Century Gothic" w:hAnsi="Century Gothic"/>
          <w:b/>
          <w:sz w:val="18"/>
          <w:szCs w:val="18"/>
        </w:rPr>
      </w:pPr>
      <w:r w:rsidRPr="00064FF9">
        <w:rPr>
          <w:rFonts w:ascii="Century Gothic" w:hAnsi="Century Gothic"/>
          <w:b/>
          <w:sz w:val="18"/>
          <w:szCs w:val="18"/>
        </w:rPr>
        <w:t>AVISO</w:t>
      </w:r>
    </w:p>
    <w:p w14:paraId="2FE7B285" w14:textId="77777777" w:rsidR="00ED6FB7" w:rsidRPr="00064FF9" w:rsidRDefault="00ED6FB7" w:rsidP="00ED6FB7">
      <w:pPr>
        <w:widowControl w:val="0"/>
        <w:autoSpaceDE w:val="0"/>
        <w:autoSpaceDN w:val="0"/>
        <w:spacing w:before="128" w:after="0" w:line="240" w:lineRule="auto"/>
        <w:ind w:left="1985" w:right="2408"/>
        <w:jc w:val="center"/>
        <w:outlineLvl w:val="1"/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</w:pP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SECRETARIA MUNICIPAL DE ADMINISTRAÇÃO</w:t>
      </w:r>
    </w:p>
    <w:p w14:paraId="66B872FA" w14:textId="77777777" w:rsidR="00ED6FB7" w:rsidRPr="00064FF9" w:rsidRDefault="00ED6FB7" w:rsidP="00ED6FB7">
      <w:pPr>
        <w:widowControl w:val="0"/>
        <w:autoSpaceDE w:val="0"/>
        <w:autoSpaceDN w:val="0"/>
        <w:spacing w:before="128" w:after="0" w:line="240" w:lineRule="auto"/>
        <w:ind w:left="1985" w:right="2408"/>
        <w:jc w:val="center"/>
        <w:outlineLvl w:val="1"/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</w:pP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DEPARTAMENTO DE LICITAÇÃO</w:t>
      </w:r>
    </w:p>
    <w:p w14:paraId="4D1FD8C8" w14:textId="5D6B60A5" w:rsidR="00ED6FB7" w:rsidRPr="00064FF9" w:rsidRDefault="00ED6FB7" w:rsidP="00ED6FB7">
      <w:pPr>
        <w:widowControl w:val="0"/>
        <w:autoSpaceDE w:val="0"/>
        <w:autoSpaceDN w:val="0"/>
        <w:spacing w:before="128" w:after="0" w:line="240" w:lineRule="auto"/>
        <w:ind w:left="1985" w:right="2408"/>
        <w:jc w:val="center"/>
        <w:outlineLvl w:val="1"/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</w:pP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EDITAL</w:t>
      </w:r>
      <w:r w:rsidRPr="00064FF9">
        <w:rPr>
          <w:rFonts w:ascii="Century Gothic" w:eastAsia="Times New Roman" w:hAnsi="Century Gothic" w:cs="Arial"/>
          <w:b/>
          <w:bCs/>
          <w:spacing w:val="-3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DE</w:t>
      </w:r>
      <w:r w:rsidRPr="00064FF9">
        <w:rPr>
          <w:rFonts w:ascii="Century Gothic" w:eastAsia="Times New Roman" w:hAnsi="Century Gothic" w:cs="Arial"/>
          <w:b/>
          <w:bCs/>
          <w:spacing w:val="-3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CHAMAMENTO</w:t>
      </w:r>
      <w:r w:rsidRPr="00064FF9">
        <w:rPr>
          <w:rFonts w:ascii="Century Gothic" w:eastAsia="Times New Roman" w:hAnsi="Century Gothic" w:cs="Arial"/>
          <w:b/>
          <w:bCs/>
          <w:spacing w:val="-1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PÚBLICO</w:t>
      </w:r>
      <w:r w:rsidRPr="00064FF9">
        <w:rPr>
          <w:rFonts w:ascii="Century Gothic" w:eastAsia="Times New Roman" w:hAnsi="Century Gothic" w:cs="Arial"/>
          <w:b/>
          <w:bCs/>
          <w:spacing w:val="-1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Nº</w:t>
      </w:r>
      <w:r w:rsidRPr="00064FF9">
        <w:rPr>
          <w:rFonts w:ascii="Century Gothic" w:eastAsia="Times New Roman" w:hAnsi="Century Gothic" w:cs="Arial"/>
          <w:b/>
          <w:bCs/>
          <w:spacing w:val="-3"/>
          <w:sz w:val="18"/>
          <w:szCs w:val="18"/>
          <w:lang w:val="pt-PT" w:eastAsia="en-US"/>
        </w:rPr>
        <w:t xml:space="preserve"> </w:t>
      </w:r>
      <w:r w:rsidR="000A1226" w:rsidRPr="00064FF9">
        <w:rPr>
          <w:rFonts w:ascii="Century Gothic" w:eastAsia="Times New Roman" w:hAnsi="Century Gothic" w:cs="Arial"/>
          <w:b/>
          <w:bCs/>
          <w:spacing w:val="-3"/>
          <w:sz w:val="18"/>
          <w:szCs w:val="18"/>
          <w:lang w:val="pt-PT" w:eastAsia="en-US"/>
        </w:rPr>
        <w:t>0</w:t>
      </w:r>
      <w:r w:rsidR="003D3C64" w:rsidRPr="00064FF9">
        <w:rPr>
          <w:rFonts w:ascii="Century Gothic" w:eastAsia="Times New Roman" w:hAnsi="Century Gothic" w:cs="Arial"/>
          <w:b/>
          <w:bCs/>
          <w:spacing w:val="-3"/>
          <w:sz w:val="18"/>
          <w:szCs w:val="18"/>
          <w:lang w:val="pt-PT" w:eastAsia="en-US"/>
        </w:rPr>
        <w:t>5</w:t>
      </w:r>
      <w:r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/202</w:t>
      </w:r>
      <w:r w:rsidR="000A1226" w:rsidRPr="00064FF9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3</w:t>
      </w:r>
    </w:p>
    <w:p w14:paraId="59CC4313" w14:textId="77777777" w:rsidR="00ED6FB7" w:rsidRPr="00064FF9" w:rsidRDefault="00ED6FB7" w:rsidP="00ED6FB7">
      <w:pPr>
        <w:widowControl w:val="0"/>
        <w:autoSpaceDE w:val="0"/>
        <w:autoSpaceDN w:val="0"/>
        <w:spacing w:before="128" w:after="0" w:line="240" w:lineRule="auto"/>
        <w:ind w:left="1985" w:right="2408"/>
        <w:jc w:val="center"/>
        <w:outlineLvl w:val="1"/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</w:pPr>
    </w:p>
    <w:p w14:paraId="0C36289E" w14:textId="09D3B6E3" w:rsidR="00ED6FB7" w:rsidRPr="001E01E2" w:rsidRDefault="00ED6FB7" w:rsidP="00DF7157">
      <w:pPr>
        <w:widowControl w:val="0"/>
        <w:tabs>
          <w:tab w:val="left" w:pos="536"/>
        </w:tabs>
        <w:autoSpaceDE w:val="0"/>
        <w:autoSpaceDN w:val="0"/>
        <w:spacing w:after="0" w:line="240" w:lineRule="auto"/>
        <w:ind w:right="-1"/>
        <w:jc w:val="both"/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</w:pP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O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MUNICÍPIO</w:t>
      </w: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DE</w:t>
      </w:r>
      <w:r w:rsidRPr="00064FF9">
        <w:rPr>
          <w:rFonts w:ascii="Century Gothic" w:eastAsia="Times New Roman" w:hAnsi="Century Gothic" w:cs="Arial"/>
          <w:spacing w:val="-7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PALMITAL-PR</w:t>
      </w:r>
      <w:r w:rsidRPr="00064FF9">
        <w:rPr>
          <w:rFonts w:ascii="Century Gothic" w:eastAsia="Times New Roman" w:hAnsi="Century Gothic" w:cs="Arial"/>
          <w:spacing w:val="-6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–</w:t>
      </w:r>
      <w:r w:rsidRPr="00064FF9">
        <w:rPr>
          <w:rFonts w:ascii="Century Gothic" w:eastAsia="Times New Roman" w:hAnsi="Century Gothic" w:cs="Arial"/>
          <w:spacing w:val="-4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PR,</w:t>
      </w: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inscrito</w:t>
      </w:r>
      <w:r w:rsidRPr="00064FF9">
        <w:rPr>
          <w:rFonts w:ascii="Century Gothic" w:eastAsia="Times New Roman" w:hAnsi="Century Gothic" w:cs="Arial"/>
          <w:spacing w:val="-4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no</w:t>
      </w:r>
      <w:r w:rsidRPr="00064FF9">
        <w:rPr>
          <w:rFonts w:ascii="Century Gothic" w:eastAsia="Times New Roman" w:hAnsi="Century Gothic" w:cs="Arial"/>
          <w:spacing w:val="-4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CNPJ/MF</w:t>
      </w:r>
      <w:r w:rsidRPr="00064FF9">
        <w:rPr>
          <w:rFonts w:ascii="Century Gothic" w:eastAsia="Times New Roman" w:hAnsi="Century Gothic" w:cs="Arial"/>
          <w:spacing w:val="-6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sob</w:t>
      </w:r>
      <w:r w:rsidRPr="00064FF9">
        <w:rPr>
          <w:rFonts w:ascii="Century Gothic" w:eastAsia="Times New Roman" w:hAnsi="Century Gothic" w:cs="Arial"/>
          <w:spacing w:val="-4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n.º</w:t>
      </w:r>
      <w:r w:rsidRPr="00064FF9">
        <w:rPr>
          <w:rFonts w:ascii="Century Gothic" w:eastAsia="Times New Roman" w:hAnsi="Century Gothic" w:cs="Arial"/>
          <w:spacing w:val="-4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75.680.025/0001-82,</w:t>
      </w: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com</w:t>
      </w:r>
      <w:r w:rsidRPr="00064FF9">
        <w:rPr>
          <w:rFonts w:ascii="Century Gothic" w:eastAsia="Times New Roman" w:hAnsi="Century Gothic" w:cs="Arial"/>
          <w:spacing w:val="-9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sede</w:t>
      </w: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na</w:t>
      </w:r>
      <w:r w:rsidRPr="00064FF9">
        <w:rPr>
          <w:rFonts w:ascii="Century Gothic" w:eastAsia="Times New Roman" w:hAnsi="Century Gothic" w:cs="Arial"/>
          <w:spacing w:val="-5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R</w:t>
      </w:r>
      <w:r w:rsidR="00064FF9"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>ua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 xml:space="preserve"> Moises Lupion, 1001 - Centro, na cidade de Palmital, Estado do Paraná, torna público, para o conhecimento dos</w:t>
      </w:r>
      <w:r w:rsidRPr="00064FF9">
        <w:rPr>
          <w:rFonts w:ascii="Century Gothic" w:eastAsia="Times New Roman" w:hAnsi="Century Gothic" w:cs="Arial"/>
          <w:spacing w:val="1"/>
          <w:sz w:val="18"/>
          <w:szCs w:val="18"/>
          <w:lang w:val="pt-PT" w:eastAsia="en-US"/>
        </w:rPr>
        <w:t xml:space="preserve">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 xml:space="preserve">interessados, que está instaurado </w:t>
      </w:r>
      <w:r w:rsidR="00DF7157"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 xml:space="preserve">o </w:t>
      </w:r>
      <w:r w:rsidRPr="00064FF9">
        <w:rPr>
          <w:rFonts w:ascii="Century Gothic" w:eastAsia="Times New Roman" w:hAnsi="Century Gothic" w:cs="Arial"/>
          <w:sz w:val="18"/>
          <w:szCs w:val="18"/>
          <w:lang w:val="pt-PT" w:eastAsia="en-US"/>
        </w:rPr>
        <w:t xml:space="preserve">processo de </w:t>
      </w:r>
      <w:r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 xml:space="preserve">chamamento público para </w:t>
      </w:r>
      <w:r w:rsidR="00B95414"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CREDENCIAMENT</w:t>
      </w:r>
      <w:r w:rsidR="002743C9"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 xml:space="preserve">O </w:t>
      </w:r>
      <w:r w:rsidR="00146A92"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 xml:space="preserve">chamamento público para credenciamento de pessoas jurídicas para prestação de serviços </w:t>
      </w:r>
      <w:r w:rsidR="003D3C64"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Odontologico e Assistente Social</w:t>
      </w:r>
      <w:r w:rsidR="00B95414" w:rsidRPr="001E01E2">
        <w:rPr>
          <w:rFonts w:ascii="Century Gothic" w:eastAsia="Times New Roman" w:hAnsi="Century Gothic" w:cs="Arial"/>
          <w:b/>
          <w:bCs/>
          <w:sz w:val="18"/>
          <w:szCs w:val="18"/>
          <w:lang w:val="pt-PT" w:eastAsia="en-US"/>
        </w:rPr>
        <w:t>, conforme edital.</w:t>
      </w:r>
    </w:p>
    <w:p w14:paraId="74AA48CD" w14:textId="77777777" w:rsidR="003D3C64" w:rsidRPr="00064FF9" w:rsidRDefault="003D3C64" w:rsidP="003D3C64">
      <w:pPr>
        <w:pStyle w:val="Corpodetexto"/>
        <w:spacing w:before="186"/>
        <w:ind w:left="140" w:right="114"/>
        <w:rPr>
          <w:rFonts w:ascii="Century Gothic" w:hAnsi="Century Gothic" w:cs="Arial"/>
          <w:b/>
          <w:sz w:val="18"/>
          <w:szCs w:val="18"/>
        </w:rPr>
      </w:pPr>
    </w:p>
    <w:tbl>
      <w:tblPr>
        <w:tblStyle w:val="Tabelacomgrade"/>
        <w:tblW w:w="4873" w:type="pct"/>
        <w:jc w:val="center"/>
        <w:tblLayout w:type="fixed"/>
        <w:tblLook w:val="04A0" w:firstRow="1" w:lastRow="0" w:firstColumn="1" w:lastColumn="0" w:noHBand="0" w:noVBand="1"/>
      </w:tblPr>
      <w:tblGrid>
        <w:gridCol w:w="1197"/>
        <w:gridCol w:w="7854"/>
      </w:tblGrid>
      <w:tr w:rsidR="003D3C64" w:rsidRPr="00064FF9" w14:paraId="326D1799" w14:textId="77777777" w:rsidTr="00F23902">
        <w:trPr>
          <w:jc w:val="center"/>
        </w:trPr>
        <w:tc>
          <w:tcPr>
            <w:tcW w:w="661" w:type="pct"/>
          </w:tcPr>
          <w:p w14:paraId="43B7E0C0" w14:textId="7A621748" w:rsidR="003D3C64" w:rsidRPr="00064FF9" w:rsidRDefault="003D3C64" w:rsidP="00F23902">
            <w:pPr>
              <w:pStyle w:val="Corpodetexto"/>
              <w:spacing w:before="186"/>
              <w:ind w:right="114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vaga</w:t>
            </w:r>
          </w:p>
        </w:tc>
        <w:tc>
          <w:tcPr>
            <w:tcW w:w="4339" w:type="pct"/>
          </w:tcPr>
          <w:p w14:paraId="0035FE65" w14:textId="77777777" w:rsidR="003D3C64" w:rsidRPr="00064FF9" w:rsidRDefault="003D3C64" w:rsidP="00F23902">
            <w:pPr>
              <w:pStyle w:val="Corpodetexto"/>
              <w:spacing w:before="186"/>
              <w:ind w:right="114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SERVIÇOS ODONTOLOGICO</w:t>
            </w:r>
          </w:p>
        </w:tc>
      </w:tr>
      <w:tr w:rsidR="003D3C64" w:rsidRPr="00064FF9" w14:paraId="04BA2B3F" w14:textId="77777777" w:rsidTr="00F23902">
        <w:trPr>
          <w:jc w:val="center"/>
        </w:trPr>
        <w:tc>
          <w:tcPr>
            <w:tcW w:w="661" w:type="pct"/>
          </w:tcPr>
          <w:p w14:paraId="1E2F1730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01</w:t>
            </w:r>
          </w:p>
        </w:tc>
        <w:tc>
          <w:tcPr>
            <w:tcW w:w="4339" w:type="pct"/>
          </w:tcPr>
          <w:p w14:paraId="0F993CB2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ENDODONTIA</w:t>
            </w:r>
          </w:p>
        </w:tc>
      </w:tr>
      <w:tr w:rsidR="003D3C64" w:rsidRPr="00064FF9" w14:paraId="4A6475F2" w14:textId="77777777" w:rsidTr="00F23902">
        <w:trPr>
          <w:jc w:val="center"/>
        </w:trPr>
        <w:tc>
          <w:tcPr>
            <w:tcW w:w="661" w:type="pct"/>
          </w:tcPr>
          <w:p w14:paraId="7519B44D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01</w:t>
            </w:r>
          </w:p>
        </w:tc>
        <w:tc>
          <w:tcPr>
            <w:tcW w:w="4339" w:type="pct"/>
          </w:tcPr>
          <w:p w14:paraId="7626D273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CIRURGIÃO BUCO MAXILO FACIAL</w:t>
            </w:r>
          </w:p>
        </w:tc>
      </w:tr>
      <w:tr w:rsidR="003D3C64" w:rsidRPr="00064FF9" w14:paraId="0C05F4DB" w14:textId="77777777" w:rsidTr="00F23902">
        <w:trPr>
          <w:jc w:val="center"/>
        </w:trPr>
        <w:tc>
          <w:tcPr>
            <w:tcW w:w="661" w:type="pct"/>
          </w:tcPr>
          <w:p w14:paraId="0B0D9B9C" w14:textId="77777777" w:rsidR="003D3C64" w:rsidRPr="00064FF9" w:rsidRDefault="003D3C64" w:rsidP="00F23902">
            <w:pPr>
              <w:pStyle w:val="Corpodetexto"/>
              <w:ind w:right="113"/>
              <w:rPr>
                <w:rFonts w:ascii="Century Gothic" w:hAnsi="Century Gothic" w:cs="Arial"/>
                <w:b/>
                <w:sz w:val="14"/>
                <w:szCs w:val="14"/>
              </w:rPr>
            </w:pPr>
          </w:p>
          <w:p w14:paraId="24176938" w14:textId="77777777" w:rsidR="003D3C64" w:rsidRPr="00064FF9" w:rsidRDefault="003D3C64" w:rsidP="00F23902">
            <w:pPr>
              <w:pStyle w:val="Corpodetexto"/>
              <w:ind w:right="113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01</w:t>
            </w:r>
          </w:p>
        </w:tc>
        <w:tc>
          <w:tcPr>
            <w:tcW w:w="4339" w:type="pct"/>
          </w:tcPr>
          <w:p w14:paraId="312C5001" w14:textId="77777777" w:rsidR="003D3C64" w:rsidRPr="00064FF9" w:rsidRDefault="003D3C64" w:rsidP="00F23902">
            <w:pPr>
              <w:pStyle w:val="Corpodetexto"/>
              <w:ind w:right="113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ATENDIMENTO A PACIENTES PORTADORES DE NECESSIDADES ESPECIAIS</w:t>
            </w:r>
          </w:p>
        </w:tc>
      </w:tr>
      <w:tr w:rsidR="003D3C64" w:rsidRPr="00064FF9" w14:paraId="6601D29B" w14:textId="77777777" w:rsidTr="00F23902">
        <w:trPr>
          <w:jc w:val="center"/>
        </w:trPr>
        <w:tc>
          <w:tcPr>
            <w:tcW w:w="661" w:type="pct"/>
          </w:tcPr>
          <w:p w14:paraId="5B8F3BC4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01</w:t>
            </w:r>
          </w:p>
        </w:tc>
        <w:tc>
          <w:tcPr>
            <w:tcW w:w="4339" w:type="pct"/>
          </w:tcPr>
          <w:p w14:paraId="20F4AF9D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PROTESES DENTARIAS</w:t>
            </w:r>
          </w:p>
        </w:tc>
      </w:tr>
      <w:tr w:rsidR="003D3C64" w:rsidRPr="00064FF9" w14:paraId="2402E506" w14:textId="77777777" w:rsidTr="00F23902">
        <w:trPr>
          <w:jc w:val="center"/>
        </w:trPr>
        <w:tc>
          <w:tcPr>
            <w:tcW w:w="661" w:type="pct"/>
          </w:tcPr>
          <w:p w14:paraId="6EF96377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4339" w:type="pct"/>
          </w:tcPr>
          <w:p w14:paraId="7069C04B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 xml:space="preserve">                                                                         ASSISTENTE SOCIAL</w:t>
            </w:r>
          </w:p>
        </w:tc>
      </w:tr>
      <w:tr w:rsidR="003D3C64" w:rsidRPr="00064FF9" w14:paraId="651F4EA2" w14:textId="77777777" w:rsidTr="00F23902">
        <w:trPr>
          <w:jc w:val="center"/>
        </w:trPr>
        <w:tc>
          <w:tcPr>
            <w:tcW w:w="661" w:type="pct"/>
          </w:tcPr>
          <w:p w14:paraId="1E18E0B0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01</w:t>
            </w:r>
          </w:p>
        </w:tc>
        <w:tc>
          <w:tcPr>
            <w:tcW w:w="4339" w:type="pct"/>
          </w:tcPr>
          <w:p w14:paraId="3B707AAF" w14:textId="77777777" w:rsidR="003D3C64" w:rsidRPr="00064FF9" w:rsidRDefault="003D3C64" w:rsidP="00F23902">
            <w:pPr>
              <w:pStyle w:val="Corpodetexto"/>
              <w:spacing w:before="186"/>
              <w:ind w:right="114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064FF9">
              <w:rPr>
                <w:rFonts w:ascii="Century Gothic" w:hAnsi="Century Gothic" w:cs="Arial"/>
                <w:b/>
                <w:sz w:val="14"/>
                <w:szCs w:val="14"/>
              </w:rPr>
              <w:t>ASSISTENTE SOCIAL</w:t>
            </w:r>
          </w:p>
        </w:tc>
      </w:tr>
    </w:tbl>
    <w:p w14:paraId="7D188C7E" w14:textId="77777777" w:rsidR="003D3C64" w:rsidRPr="00064FF9" w:rsidRDefault="003D3C64" w:rsidP="003D3C64">
      <w:pPr>
        <w:pStyle w:val="Corpodetexto"/>
        <w:spacing w:before="186"/>
        <w:ind w:left="140" w:right="114"/>
        <w:rPr>
          <w:rFonts w:ascii="Century Gothic" w:hAnsi="Century Gothic" w:cs="Arial"/>
          <w:b/>
          <w:sz w:val="14"/>
          <w:szCs w:val="14"/>
        </w:rPr>
      </w:pPr>
    </w:p>
    <w:p w14:paraId="624A7EED" w14:textId="6492F412" w:rsidR="004835A4" w:rsidRPr="00064FF9" w:rsidRDefault="004835A4" w:rsidP="00B47CA7">
      <w:pPr>
        <w:pStyle w:val="Default"/>
        <w:jc w:val="both"/>
        <w:rPr>
          <w:rFonts w:ascii="Century Gothic" w:hAnsi="Century Gothic"/>
          <w:sz w:val="18"/>
          <w:szCs w:val="18"/>
        </w:rPr>
      </w:pPr>
    </w:p>
    <w:p w14:paraId="5EF43638" w14:textId="77777777" w:rsidR="004835A4" w:rsidRPr="00064FF9" w:rsidRDefault="004835A4" w:rsidP="00B47CA7">
      <w:pPr>
        <w:pStyle w:val="Default"/>
        <w:jc w:val="both"/>
        <w:rPr>
          <w:rFonts w:ascii="Century Gothic" w:hAnsi="Century Gothic"/>
          <w:sz w:val="18"/>
          <w:szCs w:val="18"/>
        </w:rPr>
      </w:pPr>
      <w:r w:rsidRPr="00064FF9">
        <w:rPr>
          <w:rFonts w:ascii="Century Gothic" w:hAnsi="Century Gothic"/>
          <w:b/>
          <w:bCs/>
          <w:sz w:val="18"/>
          <w:szCs w:val="18"/>
        </w:rPr>
        <w:t xml:space="preserve">INFORMAÇÕES: </w:t>
      </w:r>
      <w:r w:rsidRPr="00064FF9">
        <w:rPr>
          <w:rFonts w:ascii="Century Gothic" w:hAnsi="Century Gothic"/>
          <w:sz w:val="18"/>
          <w:szCs w:val="18"/>
        </w:rPr>
        <w:t xml:space="preserve">O Edital e anexos estão disponíveis no site </w:t>
      </w:r>
      <w:hyperlink r:id="rId8" w:history="1">
        <w:r w:rsidR="00502265" w:rsidRPr="00064FF9">
          <w:rPr>
            <w:rStyle w:val="Hyperlink"/>
            <w:rFonts w:ascii="Century Gothic" w:hAnsi="Century Gothic"/>
            <w:sz w:val="18"/>
            <w:szCs w:val="18"/>
          </w:rPr>
          <w:t>www.palmital.pr.gov.br</w:t>
        </w:r>
      </w:hyperlink>
      <w:r w:rsidR="00502265" w:rsidRPr="00064FF9">
        <w:rPr>
          <w:rFonts w:ascii="Century Gothic" w:hAnsi="Century Gothic"/>
          <w:sz w:val="18"/>
          <w:szCs w:val="18"/>
        </w:rPr>
        <w:t xml:space="preserve"> </w:t>
      </w:r>
      <w:r w:rsidRPr="00064FF9">
        <w:rPr>
          <w:rFonts w:ascii="Century Gothic" w:hAnsi="Century Gothic"/>
          <w:sz w:val="18"/>
          <w:szCs w:val="18"/>
        </w:rPr>
        <w:t xml:space="preserve">, também podendo ser retirados na sede da Prefeitura Municipal de Palmital, sito à Rua Moisés </w:t>
      </w:r>
      <w:proofErr w:type="spellStart"/>
      <w:r w:rsidRPr="00064FF9">
        <w:rPr>
          <w:rFonts w:ascii="Century Gothic" w:hAnsi="Century Gothic"/>
          <w:sz w:val="18"/>
          <w:szCs w:val="18"/>
        </w:rPr>
        <w:t>Lupion</w:t>
      </w:r>
      <w:proofErr w:type="spellEnd"/>
      <w:r w:rsidRPr="00064FF9">
        <w:rPr>
          <w:rFonts w:ascii="Century Gothic" w:hAnsi="Century Gothic"/>
          <w:sz w:val="18"/>
          <w:szCs w:val="18"/>
        </w:rPr>
        <w:t xml:space="preserve"> nº 1001 – Centro, em Palmital – Paraná, Fone: (42) 3657-1222, de segunda à sexta-feira, no horário de expediente. </w:t>
      </w:r>
    </w:p>
    <w:p w14:paraId="59D0E04D" w14:textId="77777777" w:rsidR="004835A4" w:rsidRPr="00064FF9" w:rsidRDefault="004835A4" w:rsidP="004835A4">
      <w:pPr>
        <w:pStyle w:val="Default"/>
        <w:rPr>
          <w:rFonts w:ascii="Century Gothic" w:hAnsi="Century Gothic"/>
          <w:sz w:val="18"/>
          <w:szCs w:val="18"/>
        </w:rPr>
      </w:pPr>
    </w:p>
    <w:p w14:paraId="3D39E1A2" w14:textId="268C3BA1" w:rsidR="004835A4" w:rsidRPr="00064FF9" w:rsidRDefault="004835A4" w:rsidP="004835A4">
      <w:pPr>
        <w:pStyle w:val="Default"/>
        <w:rPr>
          <w:rFonts w:ascii="Century Gothic" w:hAnsi="Century Gothic"/>
          <w:sz w:val="18"/>
          <w:szCs w:val="18"/>
        </w:rPr>
      </w:pPr>
      <w:r w:rsidRPr="00064FF9">
        <w:rPr>
          <w:rFonts w:ascii="Century Gothic" w:hAnsi="Century Gothic"/>
          <w:sz w:val="18"/>
          <w:szCs w:val="18"/>
        </w:rPr>
        <w:t xml:space="preserve">Palmital/PR, </w:t>
      </w:r>
      <w:r w:rsidR="00064FF9" w:rsidRPr="00064FF9">
        <w:rPr>
          <w:rFonts w:ascii="Century Gothic" w:hAnsi="Century Gothic"/>
          <w:sz w:val="18"/>
          <w:szCs w:val="18"/>
        </w:rPr>
        <w:t>11</w:t>
      </w:r>
      <w:r w:rsidR="00DF7157" w:rsidRPr="00064FF9">
        <w:rPr>
          <w:rFonts w:ascii="Century Gothic" w:hAnsi="Century Gothic"/>
          <w:sz w:val="18"/>
          <w:szCs w:val="18"/>
        </w:rPr>
        <w:t xml:space="preserve"> de </w:t>
      </w:r>
      <w:proofErr w:type="gramStart"/>
      <w:r w:rsidR="008A23E5" w:rsidRPr="00064FF9">
        <w:rPr>
          <w:rFonts w:ascii="Century Gothic" w:hAnsi="Century Gothic"/>
          <w:sz w:val="18"/>
          <w:szCs w:val="18"/>
        </w:rPr>
        <w:t>Ma</w:t>
      </w:r>
      <w:r w:rsidR="00064FF9" w:rsidRPr="00064FF9">
        <w:rPr>
          <w:rFonts w:ascii="Century Gothic" w:hAnsi="Century Gothic"/>
          <w:sz w:val="18"/>
          <w:szCs w:val="18"/>
        </w:rPr>
        <w:t>io</w:t>
      </w:r>
      <w:proofErr w:type="gramEnd"/>
      <w:r w:rsidR="00DF7157" w:rsidRPr="00064FF9">
        <w:rPr>
          <w:rFonts w:ascii="Century Gothic" w:hAnsi="Century Gothic"/>
          <w:sz w:val="18"/>
          <w:szCs w:val="18"/>
        </w:rPr>
        <w:t xml:space="preserve"> de 202</w:t>
      </w:r>
      <w:r w:rsidR="00064FF9" w:rsidRPr="00064FF9">
        <w:rPr>
          <w:rFonts w:ascii="Century Gothic" w:hAnsi="Century Gothic"/>
          <w:sz w:val="18"/>
          <w:szCs w:val="18"/>
        </w:rPr>
        <w:t>3</w:t>
      </w:r>
      <w:r w:rsidRPr="00064FF9">
        <w:rPr>
          <w:rFonts w:ascii="Century Gothic" w:hAnsi="Century Gothic"/>
          <w:sz w:val="18"/>
          <w:szCs w:val="18"/>
        </w:rPr>
        <w:t xml:space="preserve">. </w:t>
      </w:r>
    </w:p>
    <w:p w14:paraId="7091E0C3" w14:textId="77777777" w:rsidR="00B47CA7" w:rsidRPr="00064FF9" w:rsidRDefault="00B47CA7" w:rsidP="004835A4">
      <w:pPr>
        <w:pStyle w:val="Default"/>
        <w:rPr>
          <w:rFonts w:ascii="Century Gothic" w:hAnsi="Century Gothic"/>
          <w:sz w:val="18"/>
          <w:szCs w:val="18"/>
        </w:rPr>
      </w:pPr>
    </w:p>
    <w:p w14:paraId="27687BAC" w14:textId="77777777" w:rsidR="004835A4" w:rsidRPr="00064FF9" w:rsidRDefault="004835A4" w:rsidP="004835A4">
      <w:pPr>
        <w:pStyle w:val="Default"/>
        <w:rPr>
          <w:rFonts w:ascii="Century Gothic" w:hAnsi="Century Gothic"/>
          <w:sz w:val="18"/>
          <w:szCs w:val="18"/>
        </w:rPr>
      </w:pPr>
    </w:p>
    <w:p w14:paraId="6E5D3F70" w14:textId="77777777" w:rsidR="004835A4" w:rsidRPr="00064FF9" w:rsidRDefault="004835A4" w:rsidP="004835A4">
      <w:pPr>
        <w:pStyle w:val="Default"/>
        <w:rPr>
          <w:rFonts w:ascii="Century Gothic" w:hAnsi="Century Gothic"/>
          <w:sz w:val="18"/>
          <w:szCs w:val="18"/>
        </w:rPr>
      </w:pPr>
    </w:p>
    <w:p w14:paraId="0A57903F" w14:textId="77777777" w:rsidR="004835A4" w:rsidRPr="00064FF9" w:rsidRDefault="004835A4" w:rsidP="004835A4">
      <w:pPr>
        <w:pStyle w:val="Default"/>
        <w:jc w:val="center"/>
        <w:rPr>
          <w:rFonts w:ascii="Century Gothic" w:hAnsi="Century Gothic"/>
          <w:sz w:val="18"/>
          <w:szCs w:val="18"/>
        </w:rPr>
      </w:pPr>
      <w:r w:rsidRPr="00064FF9">
        <w:rPr>
          <w:rFonts w:ascii="Century Gothic" w:hAnsi="Century Gothic"/>
          <w:b/>
          <w:bCs/>
          <w:sz w:val="18"/>
          <w:szCs w:val="18"/>
        </w:rPr>
        <w:t>VALDENEI DE SOUZA</w:t>
      </w:r>
    </w:p>
    <w:p w14:paraId="5C456B5F" w14:textId="77777777" w:rsidR="0005426E" w:rsidRPr="00064FF9" w:rsidRDefault="004835A4" w:rsidP="004835A4">
      <w:pPr>
        <w:spacing w:line="360" w:lineRule="auto"/>
        <w:jc w:val="center"/>
        <w:rPr>
          <w:rFonts w:ascii="Century Gothic" w:hAnsi="Century Gothic" w:cs="Arial"/>
          <w:b/>
          <w:bCs/>
          <w:sz w:val="18"/>
          <w:szCs w:val="18"/>
          <w:u w:val="single"/>
        </w:rPr>
      </w:pPr>
      <w:r w:rsidRPr="00064FF9">
        <w:rPr>
          <w:rFonts w:ascii="Century Gothic" w:hAnsi="Century Gothic" w:cs="Arial"/>
          <w:b/>
          <w:bCs/>
          <w:sz w:val="18"/>
          <w:szCs w:val="18"/>
        </w:rPr>
        <w:t>Prefeito Municipal</w:t>
      </w:r>
    </w:p>
    <w:sectPr w:rsidR="0005426E" w:rsidRPr="00064FF9" w:rsidSect="00064FF9">
      <w:headerReference w:type="default" r:id="rId9"/>
      <w:footerReference w:type="default" r:id="rId10"/>
      <w:pgSz w:w="11906" w:h="16838" w:code="9"/>
      <w:pgMar w:top="1418" w:right="1134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A13B8" w14:textId="77777777" w:rsidR="00ED356D" w:rsidRDefault="00ED356D" w:rsidP="00334C62">
      <w:pPr>
        <w:spacing w:after="0" w:line="240" w:lineRule="auto"/>
      </w:pPr>
      <w:r>
        <w:separator/>
      </w:r>
    </w:p>
  </w:endnote>
  <w:endnote w:type="continuationSeparator" w:id="0">
    <w:p w14:paraId="648D22EE" w14:textId="77777777" w:rsidR="00ED356D" w:rsidRDefault="00ED356D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D4B1" w14:textId="77777777" w:rsidR="00FC6242" w:rsidRPr="00EB2FE5" w:rsidRDefault="00FC6242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14:paraId="5CF751DB" w14:textId="77777777" w:rsidR="00FC6242" w:rsidRPr="00EB2FE5" w:rsidRDefault="00FC6242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>, 1001 – Centro – CEP 85270-000 – Palmital – PR</w:t>
    </w:r>
  </w:p>
  <w:p w14:paraId="170C2A4F" w14:textId="77777777" w:rsidR="00FC6242" w:rsidRPr="00EB2FE5" w:rsidRDefault="00FC6242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4F4F9" w14:textId="77777777" w:rsidR="00ED356D" w:rsidRDefault="00ED356D" w:rsidP="00334C62">
      <w:pPr>
        <w:spacing w:after="0" w:line="240" w:lineRule="auto"/>
      </w:pPr>
      <w:r>
        <w:separator/>
      </w:r>
    </w:p>
  </w:footnote>
  <w:footnote w:type="continuationSeparator" w:id="0">
    <w:p w14:paraId="1F529129" w14:textId="77777777" w:rsidR="00ED356D" w:rsidRDefault="00ED356D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6FAE" w14:textId="77777777" w:rsidR="00FC6242" w:rsidRDefault="00FC6242">
    <w:pPr>
      <w:pStyle w:val="Cabealho"/>
    </w:pPr>
    <w:r>
      <w:rPr>
        <w:noProof/>
        <w:lang w:eastAsia="pt-BR"/>
      </w:rPr>
      <w:drawing>
        <wp:inline distT="0" distB="0" distL="0" distR="0" wp14:anchorId="34CA460E" wp14:editId="4EEE552A">
          <wp:extent cx="5759453" cy="95250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953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EC8"/>
    <w:multiLevelType w:val="multilevel"/>
    <w:tmpl w:val="1CA8A508"/>
    <w:lvl w:ilvl="0">
      <w:start w:val="1"/>
      <w:numFmt w:val="decimal"/>
      <w:lvlText w:val="%1."/>
      <w:lvlJc w:val="left"/>
      <w:pPr>
        <w:ind w:left="341" w:hanging="231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shd w:val="clear" w:color="auto" w:fill="DADADA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" w:hanging="39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41" w:hanging="5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706" w:hanging="267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4.%5)"/>
      <w:lvlJc w:val="left"/>
      <w:pPr>
        <w:ind w:left="706" w:hanging="37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600" w:hanging="37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" w:hanging="37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" w:hanging="37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0" w:hanging="377"/>
      </w:pPr>
      <w:rPr>
        <w:rFonts w:hint="default"/>
        <w:lang w:val="pt-PT" w:eastAsia="en-US" w:bidi="ar-SA"/>
      </w:rPr>
    </w:lvl>
  </w:abstractNum>
  <w:abstractNum w:abstractNumId="1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20631"/>
    <w:rsid w:val="0005426E"/>
    <w:rsid w:val="00064FF9"/>
    <w:rsid w:val="000823A8"/>
    <w:rsid w:val="00090AC9"/>
    <w:rsid w:val="00092988"/>
    <w:rsid w:val="000A1226"/>
    <w:rsid w:val="000A290C"/>
    <w:rsid w:val="000A5F99"/>
    <w:rsid w:val="000D3833"/>
    <w:rsid w:val="00117DF5"/>
    <w:rsid w:val="001209B5"/>
    <w:rsid w:val="00146A92"/>
    <w:rsid w:val="00151CD4"/>
    <w:rsid w:val="001647F6"/>
    <w:rsid w:val="00185BAD"/>
    <w:rsid w:val="001A4344"/>
    <w:rsid w:val="001C248D"/>
    <w:rsid w:val="001C58AF"/>
    <w:rsid w:val="001E01E2"/>
    <w:rsid w:val="002045B4"/>
    <w:rsid w:val="002506FD"/>
    <w:rsid w:val="002558C7"/>
    <w:rsid w:val="00262F83"/>
    <w:rsid w:val="00270137"/>
    <w:rsid w:val="002743C9"/>
    <w:rsid w:val="002978CF"/>
    <w:rsid w:val="002B4D87"/>
    <w:rsid w:val="002F0B83"/>
    <w:rsid w:val="00334C62"/>
    <w:rsid w:val="0034709F"/>
    <w:rsid w:val="00352541"/>
    <w:rsid w:val="00376B4C"/>
    <w:rsid w:val="003B0961"/>
    <w:rsid w:val="003B45AA"/>
    <w:rsid w:val="003D3C64"/>
    <w:rsid w:val="003F5DE2"/>
    <w:rsid w:val="004327A5"/>
    <w:rsid w:val="00451534"/>
    <w:rsid w:val="00457ECF"/>
    <w:rsid w:val="00473591"/>
    <w:rsid w:val="004835A4"/>
    <w:rsid w:val="004C4B5F"/>
    <w:rsid w:val="004E55EB"/>
    <w:rsid w:val="00502265"/>
    <w:rsid w:val="005130D2"/>
    <w:rsid w:val="00526EE4"/>
    <w:rsid w:val="00536144"/>
    <w:rsid w:val="00561A5F"/>
    <w:rsid w:val="00561BBB"/>
    <w:rsid w:val="00577F14"/>
    <w:rsid w:val="005928FD"/>
    <w:rsid w:val="005A39A6"/>
    <w:rsid w:val="005C22B5"/>
    <w:rsid w:val="005D0CCD"/>
    <w:rsid w:val="005E7EAA"/>
    <w:rsid w:val="005E7EFD"/>
    <w:rsid w:val="005F2689"/>
    <w:rsid w:val="00603B33"/>
    <w:rsid w:val="00623526"/>
    <w:rsid w:val="006306A2"/>
    <w:rsid w:val="00635B56"/>
    <w:rsid w:val="00645DFA"/>
    <w:rsid w:val="006559C0"/>
    <w:rsid w:val="00670B62"/>
    <w:rsid w:val="0068169F"/>
    <w:rsid w:val="00691708"/>
    <w:rsid w:val="006A3945"/>
    <w:rsid w:val="006A4192"/>
    <w:rsid w:val="006D7250"/>
    <w:rsid w:val="006E5268"/>
    <w:rsid w:val="006F20A0"/>
    <w:rsid w:val="0070648E"/>
    <w:rsid w:val="00745956"/>
    <w:rsid w:val="007512DB"/>
    <w:rsid w:val="00751DCA"/>
    <w:rsid w:val="00797D3C"/>
    <w:rsid w:val="00810BDE"/>
    <w:rsid w:val="00822510"/>
    <w:rsid w:val="0083065C"/>
    <w:rsid w:val="008A23E5"/>
    <w:rsid w:val="008A325E"/>
    <w:rsid w:val="008A43A6"/>
    <w:rsid w:val="008B250A"/>
    <w:rsid w:val="008B626A"/>
    <w:rsid w:val="00953416"/>
    <w:rsid w:val="00977F48"/>
    <w:rsid w:val="009A6B21"/>
    <w:rsid w:val="009C5B7B"/>
    <w:rsid w:val="009C7DE4"/>
    <w:rsid w:val="009F62E2"/>
    <w:rsid w:val="00A72EDD"/>
    <w:rsid w:val="00AE6947"/>
    <w:rsid w:val="00AE7DD7"/>
    <w:rsid w:val="00B1087A"/>
    <w:rsid w:val="00B1721D"/>
    <w:rsid w:val="00B23E44"/>
    <w:rsid w:val="00B47CA7"/>
    <w:rsid w:val="00B66377"/>
    <w:rsid w:val="00B72A5C"/>
    <w:rsid w:val="00B807F7"/>
    <w:rsid w:val="00B95414"/>
    <w:rsid w:val="00BE66D8"/>
    <w:rsid w:val="00C51FDB"/>
    <w:rsid w:val="00C663E5"/>
    <w:rsid w:val="00C93988"/>
    <w:rsid w:val="00CE0523"/>
    <w:rsid w:val="00D23C5F"/>
    <w:rsid w:val="00D241B1"/>
    <w:rsid w:val="00D27C94"/>
    <w:rsid w:val="00D568B8"/>
    <w:rsid w:val="00D622FE"/>
    <w:rsid w:val="00D67FF1"/>
    <w:rsid w:val="00DB1EED"/>
    <w:rsid w:val="00DB5539"/>
    <w:rsid w:val="00DD292B"/>
    <w:rsid w:val="00DD5B9E"/>
    <w:rsid w:val="00DF7157"/>
    <w:rsid w:val="00E06676"/>
    <w:rsid w:val="00E22DCD"/>
    <w:rsid w:val="00E646B8"/>
    <w:rsid w:val="00E6729E"/>
    <w:rsid w:val="00E85DDA"/>
    <w:rsid w:val="00EA28AF"/>
    <w:rsid w:val="00EB2FE5"/>
    <w:rsid w:val="00ED356D"/>
    <w:rsid w:val="00ED6FB7"/>
    <w:rsid w:val="00F43A31"/>
    <w:rsid w:val="00F71119"/>
    <w:rsid w:val="00F774CB"/>
    <w:rsid w:val="00F814AD"/>
    <w:rsid w:val="00FC41F7"/>
    <w:rsid w:val="00FC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A4276C"/>
  <w15:docId w15:val="{15416D5C-7D16-4B16-ABE0-F92AC28E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4835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B95414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95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BE7CA-470C-4C19-AC70-5679C0ABA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CLIENTE</cp:lastModifiedBy>
  <cp:revision>81</cp:revision>
  <cp:lastPrinted>2023-05-12T12:51:00Z</cp:lastPrinted>
  <dcterms:created xsi:type="dcterms:W3CDTF">2016-01-18T11:59:00Z</dcterms:created>
  <dcterms:modified xsi:type="dcterms:W3CDTF">2023-05-12T14:01:00Z</dcterms:modified>
</cp:coreProperties>
</file>